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0662" w:rsidRDefault="00A03544">
      <w:pPr>
        <w:jc w:val="center"/>
        <w:rPr>
          <w:rFonts w:ascii="Calibri" w:eastAsia="Calibri" w:hAnsi="Calibri" w:cs="Calibri"/>
          <w:b/>
          <w:i/>
          <w:color w:val="BB153D"/>
          <w:sz w:val="38"/>
          <w:szCs w:val="38"/>
        </w:rPr>
      </w:pPr>
      <w:r>
        <w:rPr>
          <w:rFonts w:ascii="Calibri" w:eastAsia="Calibri" w:hAnsi="Calibri" w:cs="Calibri"/>
          <w:b/>
          <w:i/>
          <w:color w:val="BB153D"/>
          <w:sz w:val="38"/>
          <w:szCs w:val="38"/>
        </w:rPr>
        <w:t>Programa de Oficina/Palestra</w:t>
      </w:r>
    </w:p>
    <w:p w:rsidR="00680662" w:rsidRDefault="00680662">
      <w:pP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</w:p>
    <w:p w:rsidR="00680662" w:rsidRDefault="00680662">
      <w:pPr>
        <w:rPr>
          <w:color w:val="000000"/>
        </w:rPr>
      </w:pPr>
    </w:p>
    <w:tbl>
      <w:tblPr>
        <w:tblStyle w:val="a1"/>
        <w:tblW w:w="8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680662">
        <w:trPr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Default="00A03544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NOME DA OFICINA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Mini Preparatório para JLPT N4 - Vocabulário e Gramática</w:t>
            </w: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Professor responsável: </w:t>
            </w:r>
            <w:proofErr w:type="spellStart"/>
            <w:r w:rsidRPr="001848C4">
              <w:rPr>
                <w:rFonts w:ascii="Calibri" w:eastAsia="Calibri" w:hAnsi="Calibri" w:cs="Calibri"/>
                <w:sz w:val="26"/>
                <w:szCs w:val="26"/>
              </w:rPr>
              <w:t>Junko</w:t>
            </w:r>
            <w:proofErr w:type="spellEnd"/>
            <w:r w:rsidRPr="001848C4">
              <w:rPr>
                <w:rFonts w:ascii="Calibri" w:eastAsia="Calibri" w:hAnsi="Calibri" w:cs="Calibri"/>
                <w:sz w:val="26"/>
                <w:szCs w:val="26"/>
              </w:rPr>
              <w:t xml:space="preserve"> Ota/ Liliana </w:t>
            </w:r>
            <w:proofErr w:type="spellStart"/>
            <w:r w:rsidRPr="001848C4">
              <w:rPr>
                <w:rFonts w:ascii="Calibri" w:eastAsia="Calibri" w:hAnsi="Calibri" w:cs="Calibri"/>
                <w:sz w:val="26"/>
                <w:szCs w:val="26"/>
              </w:rPr>
              <w:t>Y.M.Oda</w:t>
            </w:r>
            <w:proofErr w:type="spellEnd"/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Ministrante: 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>Mariane Andrade</w:t>
            </w:r>
          </w:p>
        </w:tc>
      </w:tr>
      <w:tr w:rsidR="00680662">
        <w:trPr>
          <w:trHeight w:val="52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Dia e horário: 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>05 e 07 de outubro - 15h ~ 17h</w:t>
            </w: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Carga horária total: 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>4h</w:t>
            </w: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>Nº de vagas: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 xml:space="preserve"> 11 USP + 9 Público Externo. Total = 20.</w:t>
            </w:r>
          </w:p>
        </w:tc>
      </w:tr>
      <w:tr w:rsidR="00680662">
        <w:trPr>
          <w:trHeight w:val="112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Local: 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 xml:space="preserve">Modalidade remota (online) via Google </w:t>
            </w:r>
            <w:proofErr w:type="spellStart"/>
            <w:r w:rsidRPr="001848C4">
              <w:rPr>
                <w:rFonts w:ascii="Calibri" w:eastAsia="Calibri" w:hAnsi="Calibri" w:cs="Calibri"/>
                <w:sz w:val="26"/>
                <w:szCs w:val="26"/>
              </w:rPr>
              <w:t>Meet</w:t>
            </w:r>
            <w:proofErr w:type="spellEnd"/>
            <w:r w:rsidRPr="001848C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680662" w:rsidRPr="001848C4" w:rsidRDefault="00A03544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1848C4">
              <w:rPr>
                <w:rFonts w:ascii="Calibri" w:eastAsia="Calibri" w:hAnsi="Calibri" w:cs="Calibri"/>
                <w:sz w:val="26"/>
                <w:szCs w:val="26"/>
              </w:rPr>
              <w:t>*Necessária uma boa conexão que possibilite participação e interação com câmera e microfone.</w:t>
            </w:r>
          </w:p>
        </w:tc>
      </w:tr>
      <w:tr w:rsidR="00680662">
        <w:trPr>
          <w:trHeight w:val="76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Público alvo: 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>Estudantes se preparando para o JLPT N4</w:t>
            </w:r>
          </w:p>
          <w:p w:rsidR="00680662" w:rsidRPr="001848C4" w:rsidRDefault="00680662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Pago? </w:t>
            </w:r>
            <w:r w:rsidRPr="001848C4">
              <w:rPr>
                <w:rFonts w:ascii="Calibri" w:eastAsia="Calibri" w:hAnsi="Calibri" w:cs="Calibri"/>
                <w:sz w:val="26"/>
                <w:szCs w:val="26"/>
              </w:rPr>
              <w:t>Sim</w:t>
            </w: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Comunidade USP: ( 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) Sim ( ) Não</w:t>
            </w:r>
          </w:p>
        </w:tc>
      </w:tr>
      <w:tr w:rsidR="00680662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680662" w:rsidRPr="001848C4" w:rsidRDefault="00A03544">
            <w:pPr>
              <w:rPr>
                <w:rFonts w:ascii="Calibri" w:eastAsia="Calibri" w:hAnsi="Calibri" w:cs="Calibri"/>
                <w:b/>
              </w:rPr>
            </w:pP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Público Externo: ( 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>X</w:t>
            </w:r>
            <w:r w:rsidRPr="001848C4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) Sim ( ) Não</w:t>
            </w:r>
          </w:p>
        </w:tc>
      </w:tr>
    </w:tbl>
    <w:p w:rsidR="00680662" w:rsidRDefault="00680662"/>
    <w:p w:rsidR="00680662" w:rsidRDefault="00680662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 – Programa</w:t>
      </w:r>
      <w:r w:rsidRPr="001848C4"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Pr="001848C4">
        <w:rPr>
          <w:rFonts w:ascii="Calibri" w:eastAsia="Calibri" w:hAnsi="Calibri" w:cs="Calibri"/>
          <w:sz w:val="26"/>
          <w:szCs w:val="26"/>
        </w:rPr>
        <w:t>Trabalhar as habilidades requeridas pelo JLPT-N4 nas partes de gramática e vocabulário da língua japonesa. Foco especial será dado para o conhecimento de sinônimos e uso da palavra dentro de um contexto.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1° aula: Apresentação das partes do JLPT, orientaçõe</w:t>
      </w:r>
      <w:r w:rsidRPr="001848C4">
        <w:rPr>
          <w:rFonts w:ascii="Calibri" w:eastAsia="Calibri" w:hAnsi="Calibri" w:cs="Calibri"/>
          <w:sz w:val="26"/>
          <w:szCs w:val="26"/>
        </w:rPr>
        <w:t xml:space="preserve">s gerais para o dia da prova. Pequena revisão sobre alguns conceitos básicos de N5. Introdução e Exercícios sobre vocabulário e gramática do N4. 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2° aula: Continuação dos exercícios de vocabulário e gramátic</w:t>
      </w:r>
      <w:bookmarkStart w:id="0" w:name="_GoBack"/>
      <w:bookmarkEnd w:id="0"/>
      <w:r w:rsidRPr="001848C4">
        <w:rPr>
          <w:rFonts w:ascii="Calibri" w:eastAsia="Calibri" w:hAnsi="Calibri" w:cs="Calibri"/>
          <w:sz w:val="26"/>
          <w:szCs w:val="26"/>
        </w:rPr>
        <w:t>a. Mini simulado do JLPT N4 (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Goi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e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Bunpō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).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b/>
          <w:sz w:val="26"/>
          <w:szCs w:val="26"/>
        </w:rPr>
        <w:t>2 – Ob</w:t>
      </w:r>
      <w:r w:rsidRPr="001848C4">
        <w:rPr>
          <w:rFonts w:ascii="Calibri" w:eastAsia="Calibri" w:hAnsi="Calibri" w:cs="Calibri"/>
          <w:b/>
          <w:sz w:val="26"/>
          <w:szCs w:val="26"/>
        </w:rPr>
        <w:t xml:space="preserve">jetivo geral: </w:t>
      </w:r>
      <w:r w:rsidRPr="001848C4">
        <w:rPr>
          <w:rFonts w:ascii="Calibri" w:eastAsia="Calibri" w:hAnsi="Calibri" w:cs="Calibri"/>
          <w:sz w:val="26"/>
          <w:szCs w:val="26"/>
        </w:rPr>
        <w:t xml:space="preserve">Incentivar o aluno a analisar e reconhecer a estrutura frasal japonesa de modo a perceber onde e como utilizar o vocabulário básico de N4. </w:t>
      </w:r>
      <w:r w:rsidRPr="001848C4">
        <w:rPr>
          <w:rFonts w:ascii="Calibri" w:eastAsia="Calibri" w:hAnsi="Calibri" w:cs="Calibri"/>
          <w:sz w:val="26"/>
          <w:szCs w:val="26"/>
        </w:rPr>
        <w:lastRenderedPageBreak/>
        <w:t xml:space="preserve">Chamar a atenção para a importância dos sinônimos na construção de vocabulário.  </w:t>
      </w:r>
    </w:p>
    <w:p w:rsidR="00680662" w:rsidRPr="001848C4" w:rsidRDefault="00A03544">
      <w:pPr>
        <w:spacing w:before="12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1848C4">
        <w:rPr>
          <w:rFonts w:ascii="Calibri" w:eastAsia="Calibri" w:hAnsi="Calibri" w:cs="Calibri"/>
          <w:b/>
          <w:sz w:val="26"/>
          <w:szCs w:val="26"/>
        </w:rPr>
        <w:t>3 – Bibliografia: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MAT</w:t>
      </w:r>
      <w:r w:rsidRPr="001848C4">
        <w:rPr>
          <w:rFonts w:ascii="Calibri" w:eastAsia="Calibri" w:hAnsi="Calibri" w:cs="Calibri"/>
          <w:sz w:val="26"/>
          <w:szCs w:val="26"/>
        </w:rPr>
        <w:t xml:space="preserve">UMOTO S.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Jitsuryoku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Appu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-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Nōryoku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Shiken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N4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Yomu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(Moji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Goi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Bunpō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Dokkai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).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Tokyo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: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Unicom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Inc., 2014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 xml:space="preserve">MORIMOTO T. &amp; TAKAHASHI N. &amp; MATSUMOTO C. &amp; KUROIWA S.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Nōryoku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Shiken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Mondai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Shū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N4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Goi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Supiido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Masutā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Tokyo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: J-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Tisāchi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, 2016.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SASAKI, H. &amp;</w:t>
      </w:r>
      <w:r w:rsidRPr="001848C4">
        <w:rPr>
          <w:rFonts w:ascii="Calibri" w:eastAsia="Calibri" w:hAnsi="Calibri" w:cs="Calibri"/>
          <w:sz w:val="26"/>
          <w:szCs w:val="26"/>
        </w:rPr>
        <w:t xml:space="preserve"> MATSUMOTO, N.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Matome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N4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Bunpō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Dokkai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Chokkai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Yomu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-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Nōryokushiken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Taisaku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Tokyo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: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Ask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, 2018.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 xml:space="preserve">SASAKI, H. &amp; MATSUMOTO, N.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Matome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N4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Kanji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Kotoba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-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Nōryokushiken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Taisaku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Tokyo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: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Ask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, 2018.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 xml:space="preserve">SASAKI, H. &amp; MATSUMOTO, N.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</w:t>
      </w:r>
      <w:r w:rsidRPr="001848C4">
        <w:rPr>
          <w:rFonts w:ascii="Calibri" w:eastAsia="Calibri" w:hAnsi="Calibri" w:cs="Calibri"/>
          <w:sz w:val="26"/>
          <w:szCs w:val="26"/>
        </w:rPr>
        <w:t>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Sō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Matome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N5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Kanji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Kotoba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Bunpō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Yomu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Kiku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-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Nihongo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Nōryokushiken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Taisaku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.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Tokyo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 xml:space="preserve">: </w:t>
      </w:r>
      <w:proofErr w:type="spellStart"/>
      <w:r w:rsidRPr="001848C4">
        <w:rPr>
          <w:rFonts w:ascii="Calibri" w:eastAsia="Calibri" w:hAnsi="Calibri" w:cs="Calibri"/>
          <w:sz w:val="26"/>
          <w:szCs w:val="26"/>
        </w:rPr>
        <w:t>Ask</w:t>
      </w:r>
      <w:proofErr w:type="spellEnd"/>
      <w:r w:rsidRPr="001848C4">
        <w:rPr>
          <w:rFonts w:ascii="Calibri" w:eastAsia="Calibri" w:hAnsi="Calibri" w:cs="Calibri"/>
          <w:sz w:val="26"/>
          <w:szCs w:val="26"/>
        </w:rPr>
        <w:t>, 2018.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 w:rsidRPr="001848C4">
        <w:rPr>
          <w:rFonts w:ascii="Calibri" w:eastAsia="Calibri" w:hAnsi="Calibri" w:cs="Calibri"/>
          <w:sz w:val="26"/>
          <w:szCs w:val="26"/>
        </w:rPr>
        <w:t>Simulado Online</w:t>
      </w:r>
      <w:proofErr w:type="gramEnd"/>
      <w:r w:rsidRPr="001848C4">
        <w:rPr>
          <w:rFonts w:ascii="Calibri" w:eastAsia="Calibri" w:hAnsi="Calibri" w:cs="Calibri"/>
          <w:sz w:val="26"/>
          <w:szCs w:val="26"/>
        </w:rPr>
        <w:t xml:space="preserve"> JLPT N4 (Mini). Disponível em &lt;</w:t>
      </w:r>
      <w:hyperlink r:id="rId7">
        <w:r w:rsidRPr="001848C4">
          <w:rPr>
            <w:rFonts w:ascii="Calibri" w:eastAsia="Calibri" w:hAnsi="Calibri" w:cs="Calibri"/>
            <w:sz w:val="26"/>
            <w:szCs w:val="26"/>
            <w:u w:val="single"/>
          </w:rPr>
          <w:t>https://www.jlpt.jp/e/samples/n4/index.html</w:t>
        </w:r>
      </w:hyperlink>
      <w:r w:rsidRPr="001848C4">
        <w:rPr>
          <w:rFonts w:ascii="Calibri" w:eastAsia="Calibri" w:hAnsi="Calibri" w:cs="Calibri"/>
          <w:sz w:val="26"/>
          <w:szCs w:val="26"/>
        </w:rPr>
        <w:t>&gt;.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de Vocabulário N4 2018. Disponível em: &lt;</w:t>
      </w:r>
      <w:hyperlink r:id="rId8">
        <w:r w:rsidRPr="001848C4">
          <w:rPr>
            <w:rFonts w:ascii="Calibri" w:eastAsia="Calibri" w:hAnsi="Calibri" w:cs="Calibri"/>
            <w:sz w:val="26"/>
            <w:szCs w:val="26"/>
            <w:u w:val="single"/>
          </w:rPr>
          <w:t>https://www.jlpt.jp/samples/sample2018/pdf/N4V.pdf</w:t>
        </w:r>
      </w:hyperlink>
      <w:r w:rsidRPr="001848C4">
        <w:rPr>
          <w:rFonts w:ascii="Calibri" w:eastAsia="Calibri" w:hAnsi="Calibri" w:cs="Calibri"/>
          <w:sz w:val="26"/>
          <w:szCs w:val="26"/>
        </w:rPr>
        <w:t>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de Vocabulário N4 2018 - Folha de Respostas. Disponível em:&lt;https://www.jlpt</w:t>
      </w:r>
      <w:r w:rsidRPr="001848C4">
        <w:rPr>
          <w:rFonts w:ascii="Calibri" w:eastAsia="Calibri" w:hAnsi="Calibri" w:cs="Calibri"/>
          <w:sz w:val="26"/>
          <w:szCs w:val="26"/>
        </w:rPr>
        <w:t>.jp/samples/sample2018/pdf/N4answer.pdf&gt;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de Vocabulário N4 2012. Disponível em: &lt;</w:t>
      </w:r>
      <w:hyperlink r:id="rId9">
        <w:r w:rsidRPr="001848C4">
          <w:rPr>
            <w:rFonts w:ascii="Calibri" w:eastAsia="Calibri" w:hAnsi="Calibri" w:cs="Calibri"/>
            <w:sz w:val="26"/>
            <w:szCs w:val="26"/>
            <w:u w:val="single"/>
          </w:rPr>
          <w:t>https://www.jlpt.jp/samples/sample2012/pdf/N4V.pdf</w:t>
        </w:r>
      </w:hyperlink>
      <w:r w:rsidRPr="001848C4">
        <w:rPr>
          <w:rFonts w:ascii="Calibri" w:eastAsia="Calibri" w:hAnsi="Calibri" w:cs="Calibri"/>
          <w:sz w:val="26"/>
          <w:szCs w:val="26"/>
        </w:rPr>
        <w:t>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de Vocabulário N4 2012 - Folha de R</w:t>
      </w:r>
      <w:r w:rsidRPr="001848C4">
        <w:rPr>
          <w:rFonts w:ascii="Calibri" w:eastAsia="Calibri" w:hAnsi="Calibri" w:cs="Calibri"/>
          <w:sz w:val="26"/>
          <w:szCs w:val="26"/>
        </w:rPr>
        <w:t>espostas. Disponível em: &lt;</w:t>
      </w:r>
      <w:proofErr w:type="gramStart"/>
      <w:r w:rsidRPr="001848C4">
        <w:rPr>
          <w:rFonts w:ascii="Calibri" w:eastAsia="Calibri" w:hAnsi="Calibri" w:cs="Calibri"/>
          <w:sz w:val="26"/>
          <w:szCs w:val="26"/>
        </w:rPr>
        <w:t>https://www.jlpt.jp/samples/sample2012/pdf/N4answer.pdf</w:t>
      </w:r>
      <w:proofErr w:type="gramEnd"/>
      <w:r w:rsidRPr="001848C4">
        <w:rPr>
          <w:rFonts w:ascii="Calibri" w:eastAsia="Calibri" w:hAnsi="Calibri" w:cs="Calibri"/>
          <w:sz w:val="26"/>
          <w:szCs w:val="26"/>
        </w:rPr>
        <w:t>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Completo (mini). Disponível em: &lt;https://www.jlpt.jp/e/samples/pdf/N4-mondai.pdf&gt;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t>Simulado Completo (mini) - Folha de Respostas. Disponível em: &lt;</w:t>
      </w:r>
      <w:hyperlink r:id="rId10">
        <w:r w:rsidRPr="001848C4">
          <w:rPr>
            <w:rFonts w:ascii="Calibri" w:eastAsia="Calibri" w:hAnsi="Calibri" w:cs="Calibri"/>
            <w:sz w:val="26"/>
            <w:szCs w:val="26"/>
            <w:u w:val="single"/>
          </w:rPr>
          <w:t>https://www.jlpt.jp/e/samples/pdf/N4-seikai.pdf</w:t>
        </w:r>
      </w:hyperlink>
      <w:r w:rsidRPr="001848C4">
        <w:rPr>
          <w:rFonts w:ascii="Calibri" w:eastAsia="Calibri" w:hAnsi="Calibri" w:cs="Calibri"/>
          <w:sz w:val="26"/>
          <w:szCs w:val="26"/>
        </w:rPr>
        <w:t>&gt;</w:t>
      </w:r>
    </w:p>
    <w:p w:rsidR="00680662" w:rsidRPr="001848C4" w:rsidRDefault="00A03544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1848C4">
        <w:rPr>
          <w:rFonts w:ascii="Calibri" w:eastAsia="Calibri" w:hAnsi="Calibri" w:cs="Calibri"/>
          <w:sz w:val="26"/>
          <w:szCs w:val="26"/>
        </w:rPr>
        <w:lastRenderedPageBreak/>
        <w:t>Página de Exemplos Passados JLPT. Disponível em: &lt;https://www.jlpt.jp/e/samples/sampleindex.html&gt;</w:t>
      </w:r>
    </w:p>
    <w:p w:rsidR="00680662" w:rsidRPr="001848C4" w:rsidRDefault="00680662">
      <w:pPr>
        <w:spacing w:line="360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</w:p>
    <w:p w:rsidR="00680662" w:rsidRDefault="00680662">
      <w:pPr>
        <w:spacing w:line="360" w:lineRule="auto"/>
        <w:ind w:firstLine="720"/>
        <w:rPr>
          <w:rFonts w:ascii="Calibri" w:eastAsia="Calibri" w:hAnsi="Calibri" w:cs="Calibri"/>
          <w:sz w:val="26"/>
          <w:szCs w:val="26"/>
        </w:rPr>
      </w:pPr>
      <w:bookmarkStart w:id="1" w:name="_heading=h.gjdgxs" w:colFirst="0" w:colLast="0"/>
      <w:bookmarkEnd w:id="1"/>
    </w:p>
    <w:sectPr w:rsidR="00680662">
      <w:headerReference w:type="default" r:id="rId11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44" w:rsidRDefault="00A03544">
      <w:r>
        <w:separator/>
      </w:r>
    </w:p>
  </w:endnote>
  <w:endnote w:type="continuationSeparator" w:id="0">
    <w:p w:rsidR="00A03544" w:rsidRDefault="00A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44" w:rsidRDefault="00A03544">
      <w:r>
        <w:separator/>
      </w:r>
    </w:p>
  </w:footnote>
  <w:footnote w:type="continuationSeparator" w:id="0">
    <w:p w:rsidR="00A03544" w:rsidRDefault="00A0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62" w:rsidRDefault="00A035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808080"/>
        <w:sz w:val="16"/>
        <w:szCs w:val="16"/>
      </w:rPr>
    </w:pPr>
    <w:r>
      <w:rPr>
        <w:rFonts w:ascii="Century Gothic" w:eastAsia="Century Gothic" w:hAnsi="Century Gothic" w:cs="Century Gothic"/>
        <w:b/>
        <w:color w:val="808080"/>
        <w:sz w:val="16"/>
        <w:szCs w:val="16"/>
      </w:rPr>
      <w:t>Centro de Línguas da Faculdade de Filosofia, Letras e Ciências Humanas - USP</w:t>
    </w:r>
    <w:r>
      <w:rPr>
        <w:rFonts w:ascii="Century Gothic" w:eastAsia="Century Gothic" w:hAnsi="Century Gothic" w:cs="Century Gothic"/>
        <w:b/>
        <w:color w:val="808080"/>
        <w:sz w:val="16"/>
        <w:szCs w:val="16"/>
      </w:rPr>
      <w:br/>
    </w:r>
    <w:r>
      <w:rPr>
        <w:rFonts w:ascii="Century Gothic" w:eastAsia="Century Gothic" w:hAnsi="Century Gothic" w:cs="Century Gothic"/>
        <w:color w:val="808080"/>
        <w:sz w:val="16"/>
        <w:szCs w:val="16"/>
      </w:rPr>
      <w:t>Av. Prof. Lineu Prestes, nº 159 (Casa de Cultura Japonesa) – Sala 5 - Subsolo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  <w:t xml:space="preserve">Cidade Universitária – São </w:t>
    </w:r>
    <w:proofErr w:type="spellStart"/>
    <w:r>
      <w:rPr>
        <w:rFonts w:ascii="Century Gothic" w:eastAsia="Century Gothic" w:hAnsi="Century Gothic" w:cs="Century Gothic"/>
        <w:color w:val="808080"/>
        <w:sz w:val="16"/>
        <w:szCs w:val="16"/>
      </w:rPr>
      <w:t>Paul</w:t>
    </w:r>
    <w:r>
      <w:rPr>
        <w:rFonts w:ascii="Century Gothic" w:eastAsia="Century Gothic" w:hAnsi="Century Gothic" w:cs="Century Gothic"/>
        <w:color w:val="808080"/>
        <w:sz w:val="16"/>
        <w:szCs w:val="16"/>
      </w:rPr>
      <w:t>o-SP</w:t>
    </w:r>
    <w:proofErr w:type="spellEnd"/>
    <w:r>
      <w:rPr>
        <w:rFonts w:ascii="Century Gothic" w:eastAsia="Century Gothic" w:hAnsi="Century Gothic" w:cs="Century Gothic"/>
        <w:color w:val="808080"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-127313</wp:posOffset>
          </wp:positionH>
          <wp:positionV relativeFrom="paragraph">
            <wp:posOffset>-54288</wp:posOffset>
          </wp:positionV>
          <wp:extent cx="1185862" cy="480117"/>
          <wp:effectExtent l="0" t="0" r="0" b="0"/>
          <wp:wrapNone/>
          <wp:docPr id="3" name="image1.png" descr="C:\Users\Liliana\Documents\Centro.Linguas\modelo-cil_no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iliana\Documents\Centro.Linguas\modelo-cil_nov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2" cy="48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0662" w:rsidRDefault="006806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2"/>
    <w:rsid w:val="001848C4"/>
    <w:rsid w:val="00680662"/>
    <w:rsid w:val="00A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D8AC9-0636-4EEA-B1C5-1129C3C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pt.jp/samples/sample2018/pdf/N4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lpt.jp/e/samples/n4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lpt.jp/e/samples/pdf/N4-seika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lpt.jp/samples/sample2012/pdf/N4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ILPqzzWpKIyEd0jZDUUtFiJ8w==">AMUW2mUn9wTzleGjosX23OP53smRNeLv8y+hG+81AXWYF8pDpr9tY08ahl8/3PXefAVsQ20BIZy7PqdmUbr4vW9+8i73IWq74xGt+UZ83WK3ZYonmy3KfAMvcPgRtN930grVNWU1VBTn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Liliana Yurie Masuda Oda</cp:lastModifiedBy>
  <cp:revision>2</cp:revision>
  <dcterms:created xsi:type="dcterms:W3CDTF">2022-09-06T17:16:00Z</dcterms:created>
  <dcterms:modified xsi:type="dcterms:W3CDTF">2022-09-06T17:17:00Z</dcterms:modified>
</cp:coreProperties>
</file>