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Programa de Cursos do 1º semestre de 2022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6804"/>
        <w:tblGridChange w:id="0">
          <w:tblGrid>
            <w:gridCol w:w="3828"/>
            <w:gridCol w:w="68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do Curso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Inglês para Prática Comunicativa 2  1-2022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 do Curso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curso tem como objetivo desenvolver a expressão e compreensão oral e escrita de usuários básicos da língua inglesa (A1/A2) para que possam interagir em situações cotidianas e em contextos acadêmico e profissional.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Docente Responsável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Luciana Carvalho Fonseca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USP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3637340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Ministrante(s)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Angela Cristina de Oliveira Corte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Público- alvo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Alunos da Graduação, Pós-graduação e Funcionários USP.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(As vagas remanescentes serão destinadas ao público externo).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 horas (3ªs e 5ªs feiras, das 14:30 às 16:10).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Modalidade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Aulas presenciais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 de 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semestre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Gerais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Aprimorar a fluência oral, bem como o conhecimento léxico-gramatical e discursivo necessários do falante básico de língua inglesa para que ele possa interagir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 situações cotidianas e em contextos universitários e profissionais.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Específicos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ind w:left="351" w:hanging="317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criar condições para a prática comunicativa da língua inglesa, com o objetivo de desenvolver a expressão e compreensão oral e escrita em nível de usuário básico (A1/A2)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left="351" w:hanging="317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favorecer a compreensão de culturas diferentes e o respeito à diversidade.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318" w:hanging="3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desenvolver a autonomia do aluno enquanto aprendiz de língua, para que assuma responsabilidade e controle de sua própria aprendizagem.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Justificativa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Uma vez que a língua inglesa é de grande relevância para a internacionalização da universidade e para a participação em eventos acadêmicos, bem como para a vida profissional do aluno USP, este curso tem como objetivo o desenvolvimento da competência linguística em nível de usuário básico do inglês (A1/A2).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Conteúdo Programático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aluno aprenderá neste curso: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Solicitar, seguir e dar indicações sobre locais;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7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Falar sobre ações em progresso;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pessoas;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as roupas que as pessoas usam;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Fazer compras;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Falar sobre formas de pagamento das compras,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Fazer pedidos;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Expressar preferências;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Falar sobre eventos passados;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Fazer, aceitar e recusar convites e sugestões de forma polida;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Pedir e dar opiniões;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Concordar e discordar de forma polida;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Usar conectivos no discurso oral e escrito;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Estruturar e fazer uma apresentação oral curta;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Resumir as histórias simples.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Escrever mensagens informais.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Fazer autocorreções nas produções escritas.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Escrever uma biografia curta.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lugares e pessoas.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Selecionar informações relevantes em artigos jornalísticos.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pos="345"/>
              </w:tabs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 curso será oferecido em formato de aulas presenciais com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encontros semanais,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às 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ªs e 5ªs feiras, das 14:20 às 16:00. Além disso, o aluno deverá acessar 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ferramentas Google Classroom para fazer atividades e tarefas extras,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demandam, no mínimo, duas horas semanais.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aluno será avaliado de forma contínua por meio de atividades e tarefas presenciais e assíncronas desenvolvidas ao longo do curso, envolvendo: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ind w:left="317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apresentações orais de trabalho.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atividades de compreensão oral.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ind w:left="317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atividades de expressão escrita, desenvolvidas em sala ou como tarefas de casa.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leitura de livros ou contos.</w:t>
            </w:r>
          </w:p>
          <w:p w:rsidR="00000000" w:rsidDel="00000000" w:rsidP="00000000" w:rsidRDefault="00000000" w:rsidRPr="00000000" w14:paraId="00000045">
            <w:pPr>
              <w:ind w:left="3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provas escritas.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Critérios para aprovação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Participação de, no mínimo, 75% das aulas e média final mínima 7,0.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Frequência mínima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75% das aulas.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Oferecimento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 aulas serão oferecidas às 3ªs e 5ªs feiras, das 14:30 às 16:10.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de vagas por turma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Pré-Requisitos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 aulas serão ministradas em inglês.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Pré-Requisitos Linguísticos: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aluno deverá:</w:t>
            </w:r>
          </w:p>
          <w:p w:rsidR="00000000" w:rsidDel="00000000" w:rsidP="00000000" w:rsidRDefault="00000000" w:rsidRPr="00000000" w14:paraId="00000055">
            <w:pPr>
              <w:ind w:left="318" w:hanging="318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Ter sido aprovado no curso Inglês para a Prática Comunicativa 1 ou no teste de seleção oferecido pelo Centro Interdepartamental de Línguas da FFLCH-USP (ano 2019).</w:t>
            </w:r>
          </w:p>
          <w:p w:rsidR="00000000" w:rsidDel="00000000" w:rsidP="00000000" w:rsidRDefault="00000000" w:rsidRPr="00000000" w14:paraId="00000056">
            <w:pPr>
              <w:ind w:left="322" w:hanging="32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3) Ter o nível de conhecimento linguístico básico (nível A1 de acordo com o Quadro Europeu Comum de Referência para Línguas - CEFR).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Pré-Requisitos Técnicos: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USP ou Gmail para acesso ao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Google Classroom.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Teste de Nível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Não haverá teste de nível.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Ao se matricular no curso, o aluno entende que as aulas serão ministradas em língua inglesa e que ele deve atender aos requisitos linguísticos e técnicos descritos neste programa.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Critérios para atribuição de vagas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Alunos aprovados no curso Inglês para Prática Comunicativa 1.</w:t>
            </w:r>
          </w:p>
          <w:p w:rsidR="00000000" w:rsidDel="00000000" w:rsidP="00000000" w:rsidRDefault="00000000" w:rsidRPr="00000000" w14:paraId="0000005F">
            <w:pPr>
              <w:ind w:left="345" w:hanging="3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Alunos aprovados em teste de nível oferecido pelo Centro Interdepartamental de Línguas da FFLCH-UP em 2019.</w:t>
            </w:r>
          </w:p>
          <w:p w:rsidR="00000000" w:rsidDel="00000000" w:rsidP="00000000" w:rsidRDefault="00000000" w:rsidRPr="00000000" w14:paraId="00000060">
            <w:pPr>
              <w:spacing w:after="0" w:before="240" w:lineRule="auto"/>
              <w:ind w:left="318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 Demais alunos da Graduação, Pós-Graduação e funcionários USP.</w:t>
            </w:r>
          </w:p>
          <w:p w:rsidR="00000000" w:rsidDel="00000000" w:rsidP="00000000" w:rsidRDefault="00000000" w:rsidRPr="00000000" w14:paraId="00000061">
            <w:pPr>
              <w:spacing w:after="0" w:before="240" w:lineRule="auto"/>
              <w:ind w:left="318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Comunidade Externa. Neste caso, o aluno deverá estar, no mínimo, matriculado no ensino superior.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Apostila elaborada pela professora ministrante a partir das necessidades dos alunos e com base na metodologia de ensino de línguas para fins específicos.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Bibliografia Complementar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before="240" w:lineRule="auto"/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MCCARTHY, M. &amp; O’DELL, F. English Vocabulary in Use- Intermediate. Cambridge University Press, 2010.</w:t>
            </w:r>
          </w:p>
          <w:p w:rsidR="00000000" w:rsidDel="00000000" w:rsidP="00000000" w:rsidRDefault="00000000" w:rsidRPr="00000000" w14:paraId="0000006A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MOLINSKY, S.J. &amp; BLISS, B. Word by Word Beginning Vocabulary Workbook, second edition. Pearson Education, 2006.</w:t>
            </w:r>
          </w:p>
          <w:p w:rsidR="00000000" w:rsidDel="00000000" w:rsidP="00000000" w:rsidRDefault="00000000" w:rsidRPr="00000000" w14:paraId="0000006B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MURPHY, R. English Grammar in Use. Cambridge University Press, 1994.</w:t>
            </w:r>
          </w:p>
          <w:p w:rsidR="00000000" w:rsidDel="00000000" w:rsidP="00000000" w:rsidRDefault="00000000" w:rsidRPr="00000000" w14:paraId="0000006C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SHOVEL, M. Making Sense of Phrasal Verbs. Cassel,1985.</w:t>
            </w:r>
          </w:p>
          <w:p w:rsidR="00000000" w:rsidDel="00000000" w:rsidP="00000000" w:rsidRDefault="00000000" w:rsidRPr="00000000" w14:paraId="0000006D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SWAN, M. Practical English Usage. Oxford University Press, 1995.</w:t>
            </w:r>
          </w:p>
          <w:p w:rsidR="00000000" w:rsidDel="00000000" w:rsidP="00000000" w:rsidRDefault="00000000" w:rsidRPr="00000000" w14:paraId="0000006E">
            <w:pPr>
              <w:ind w:left="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VINCE, M. Macmillan English Grammar in Context – Intermediate. Macmillan Publishers Limited, 2007.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VINCE, M. Intermediate Language Practice. Macmillan Publishers Limited, 1998.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pos="345"/>
              </w:tabs>
              <w:spacing w:befor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Informação Relevante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 curso será ministrado em inglês.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2"/>
      <w:tblW w:w="10598.000000000002" w:type="dxa"/>
      <w:jc w:val="left"/>
      <w:tblInd w:w="-851.0" w:type="dxa"/>
      <w:tblLayout w:type="fixed"/>
      <w:tblLook w:val="0400"/>
    </w:tblPr>
    <w:tblGrid>
      <w:gridCol w:w="4236"/>
      <w:gridCol w:w="6362"/>
      <w:tblGridChange w:id="0">
        <w:tblGrid>
          <w:gridCol w:w="4236"/>
          <w:gridCol w:w="6362"/>
        </w:tblGrid>
      </w:tblGridChange>
    </w:tblGrid>
    <w:tr>
      <w:trPr>
        <w:cantSplit w:val="0"/>
        <w:trHeight w:val="16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74">
          <w:pPr>
            <w:tabs>
              <w:tab w:val="left" w:pos="1545"/>
            </w:tabs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5">
          <w:pPr>
            <w:spacing w:after="0" w:line="240" w:lineRule="auto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76">
          <w:pPr>
            <w:spacing w:after="0" w:line="240" w:lineRule="auto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Arial" w:cs="Arial" w:eastAsia="Arial" w:hAnsi="Arial"/>
              <w:color w:val="535353"/>
              <w:sz w:val="21"/>
              <w:szCs w:val="21"/>
            </w:rPr>
            <w:drawing>
              <wp:inline distB="0" distT="0" distL="0" distR="0">
                <wp:extent cx="1476375" cy="838200"/>
                <wp:effectExtent b="0" l="0" r="0" t="0"/>
                <wp:docPr descr="Descrição: D:\Downloads\Desde1991-CMYK (1).png" id="3" name="image1.png"/>
                <a:graphic>
                  <a:graphicData uri="http://schemas.openxmlformats.org/drawingml/2006/picture">
                    <pic:pic>
                      <pic:nvPicPr>
                        <pic:cNvPr descr="Descrição: D:\Downloads\Desde1991-CMYK (1)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7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1"/>
              <w:color w:val="00206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Universidade de São Paulo</w:t>
          </w:r>
        </w:p>
        <w:p w:rsidR="00000000" w:rsidDel="00000000" w:rsidP="00000000" w:rsidRDefault="00000000" w:rsidRPr="00000000" w14:paraId="00000079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rtl w:val="0"/>
            </w:rPr>
            <w:t xml:space="preserve">Faculdade de Filosofia, Letras e Ciências Humanas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sz w:val="16"/>
              <w:szCs w:val="16"/>
              <w:rtl w:val="0"/>
            </w:rPr>
            <w:br w:type="textWrapping"/>
          </w: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Av. Prof. Lineu Prestes nº 159 - CCJ - Sala 05 - CEP: 05508-000</w:t>
            <w:br w:type="textWrapping"/>
            <w:t xml:space="preserve">Cidade Universitária – São Paulo-SP</w:t>
          </w:r>
        </w:p>
        <w:p w:rsidR="00000000" w:rsidDel="00000000" w:rsidP="00000000" w:rsidRDefault="00000000" w:rsidRPr="00000000" w14:paraId="0000007A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rtl w:val="0"/>
            </w:rPr>
            <w:t xml:space="preserve">Tel: 3091.2417  –  site: www.clinguas.fflch.usp.br </w:t>
          </w:r>
        </w:p>
      </w:tc>
    </w:tr>
  </w:tbl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32C7"/>
    <w:rPr>
      <w:rFonts w:ascii="Calibri" w:cs="Calibri" w:eastAsia="Times New Roman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832C7"/>
    <w:pPr>
      <w:ind w:left="720"/>
      <w:contextualSpacing w:val="1"/>
    </w:pPr>
  </w:style>
  <w:style w:type="paragraph" w:styleId="Lista2">
    <w:name w:val="List 2"/>
    <w:basedOn w:val="Normal"/>
    <w:rsid w:val="007832C7"/>
    <w:pPr>
      <w:spacing w:after="0" w:line="240" w:lineRule="auto"/>
      <w:ind w:left="566" w:hanging="283"/>
    </w:pPr>
    <w:rPr>
      <w:rFonts w:ascii="Times New Roman" w:cs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832C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832C7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B4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B439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B439F"/>
    <w:rPr>
      <w:rFonts w:ascii="Calibri" w:cs="Calibri" w:eastAsia="Times New Roman" w:hAnsi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B439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B439F"/>
    <w:rPr>
      <w:rFonts w:ascii="Calibri" w:cs="Calibri" w:eastAsia="Times New Roman" w:hAnsi="Calibri"/>
      <w:b w:val="1"/>
      <w:bCs w:val="1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4vQot+akm/V7vjDNa1aE4Nu6kA==">AMUW2mUYMOBSMjpmP3e/z2UjFJ070BPND/JQ+Qt4pIgbX/BCvRgWVGpEfer7SWJ+7zF26Ee+rm5uhaef4NvWp/W53XOiRvTnZ3VMZJeiUKTZNgUtjhMP6u6gQeypN7118DiA0oW+piDW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2021-10-21T23:32:00Z</dcterms:created>
  <dc:creator>Usuário do Windows</dc:creator>
</cp:coreProperties>
</file>